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B2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B25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2D31" w:rsidRPr="00B62D31">
        <w:tc>
          <w:tcPr>
            <w:tcW w:w="3261" w:type="dxa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62D31" w:rsidRDefault="00FB2558">
            <w:pPr>
              <w:rPr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Управление городским имуществом и недвижимостью</w:t>
            </w:r>
          </w:p>
        </w:tc>
      </w:tr>
      <w:tr w:rsidR="00B62D31" w:rsidRPr="00B62D31">
        <w:tc>
          <w:tcPr>
            <w:tcW w:w="3261" w:type="dxa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B62D31" w:rsidRDefault="007B5D44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27.03.02</w:t>
            </w:r>
            <w:r w:rsidR="00FB2558" w:rsidRPr="00B62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B62D31" w:rsidRDefault="007B5D44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Управление качеством</w:t>
            </w:r>
          </w:p>
        </w:tc>
      </w:tr>
      <w:tr w:rsidR="00B62D31" w:rsidRPr="00B62D31">
        <w:tc>
          <w:tcPr>
            <w:tcW w:w="3261" w:type="dxa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62D31" w:rsidRDefault="00956939" w:rsidP="00B02671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B62D31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B62D31" w:rsidRPr="00B62D31">
        <w:tc>
          <w:tcPr>
            <w:tcW w:w="3261" w:type="dxa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62D31" w:rsidRDefault="00FB2558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 xml:space="preserve">4 </w:t>
            </w:r>
            <w:proofErr w:type="spellStart"/>
            <w:r w:rsidRPr="00B62D31">
              <w:rPr>
                <w:sz w:val="24"/>
                <w:szCs w:val="24"/>
              </w:rPr>
              <w:t>з.е</w:t>
            </w:r>
            <w:proofErr w:type="spellEnd"/>
            <w:r w:rsidRPr="00B62D31">
              <w:rPr>
                <w:sz w:val="24"/>
                <w:szCs w:val="24"/>
              </w:rPr>
              <w:t>.</w:t>
            </w:r>
          </w:p>
        </w:tc>
      </w:tr>
      <w:tr w:rsidR="00B62D31" w:rsidRPr="00B62D31">
        <w:tc>
          <w:tcPr>
            <w:tcW w:w="3261" w:type="dxa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62D31" w:rsidRDefault="00FB2558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Экзамен</w:t>
            </w:r>
          </w:p>
        </w:tc>
      </w:tr>
      <w:tr w:rsidR="00B62D31" w:rsidRPr="00B62D31">
        <w:tc>
          <w:tcPr>
            <w:tcW w:w="3261" w:type="dxa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62D31" w:rsidRDefault="00B62D31">
            <w:pPr>
              <w:rPr>
                <w:sz w:val="24"/>
                <w:szCs w:val="24"/>
                <w:highlight w:val="yellow"/>
              </w:rPr>
            </w:pPr>
            <w:r w:rsidRPr="00B62D31">
              <w:rPr>
                <w:sz w:val="24"/>
                <w:szCs w:val="24"/>
              </w:rPr>
              <w:t>Г</w:t>
            </w:r>
            <w:r w:rsidR="007B5D44" w:rsidRPr="00B62D31">
              <w:rPr>
                <w:sz w:val="24"/>
                <w:szCs w:val="24"/>
              </w:rPr>
              <w:t>ородского хозяйства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E7E6E6" w:themeFill="background2"/>
          </w:tcPr>
          <w:p w:rsidR="00F40E11" w:rsidRPr="00B62D31" w:rsidRDefault="00FB2558" w:rsidP="00B62D31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Крат</w:t>
            </w:r>
            <w:r w:rsidR="00B62D31" w:rsidRPr="00B62D31">
              <w:rPr>
                <w:b/>
                <w:sz w:val="24"/>
                <w:szCs w:val="24"/>
              </w:rPr>
              <w:t>к</w:t>
            </w:r>
            <w:r w:rsidRPr="00B62D3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B2558" w:rsidRPr="00B62D31" w:rsidRDefault="00FB2558" w:rsidP="00FB25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Тема 1. Основы и понятия управления имуществом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B2558" w:rsidRPr="00B62D31" w:rsidRDefault="00FB2558" w:rsidP="00FB25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Тема 2. Структура управления имуществом в МО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B2558" w:rsidRPr="00B62D31" w:rsidRDefault="00FB2558" w:rsidP="00FB25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Тема 3. Метод управления городским имуществом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B2558" w:rsidRPr="00B62D31" w:rsidRDefault="00FB2558" w:rsidP="00FB25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Тема 4. Система управления недвижимостью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E7E6E6" w:themeFill="background2"/>
          </w:tcPr>
          <w:p w:rsidR="00F40E11" w:rsidRPr="00B62D31" w:rsidRDefault="00FB25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40E11" w:rsidRPr="00B62D31" w:rsidRDefault="00FB2558" w:rsidP="004B60CF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B2558" w:rsidRPr="004B60CF" w:rsidRDefault="00FB2558" w:rsidP="004B60CF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B62D31">
              <w:rPr>
                <w:kern w:val="0"/>
                <w:sz w:val="24"/>
                <w:szCs w:val="24"/>
              </w:rPr>
              <w:t>Слезко</w:t>
            </w:r>
            <w:proofErr w:type="spellEnd"/>
            <w:r w:rsidRPr="00B62D31">
              <w:rPr>
                <w:kern w:val="0"/>
                <w:sz w:val="24"/>
                <w:szCs w:val="24"/>
              </w:rPr>
              <w:t xml:space="preserve">, В. В. </w:t>
            </w:r>
            <w:r w:rsidRPr="004B60CF">
              <w:rPr>
                <w:kern w:val="0"/>
                <w:sz w:val="24"/>
                <w:szCs w:val="24"/>
              </w:rPr>
              <w:t>Землеустройство и </w:t>
            </w:r>
            <w:r w:rsidRPr="004B60CF">
              <w:rPr>
                <w:bCs/>
                <w:kern w:val="0"/>
                <w:sz w:val="24"/>
                <w:szCs w:val="24"/>
              </w:rPr>
              <w:t>управлени</w:t>
            </w:r>
            <w:r w:rsidRPr="004B60CF">
              <w:rPr>
                <w:kern w:val="0"/>
                <w:sz w:val="24"/>
                <w:szCs w:val="24"/>
              </w:rPr>
              <w:t>е землепользованием [Электронный ресурс</w:t>
            </w:r>
            <w:proofErr w:type="gramStart"/>
            <w:r w:rsidRPr="004B60CF">
              <w:rPr>
                <w:kern w:val="0"/>
                <w:sz w:val="24"/>
                <w:szCs w:val="24"/>
              </w:rPr>
              <w:t>] :</w:t>
            </w:r>
            <w:proofErr w:type="gramEnd"/>
            <w:r w:rsidRPr="004B60CF">
              <w:rPr>
                <w:kern w:val="0"/>
                <w:sz w:val="24"/>
                <w:szCs w:val="24"/>
              </w:rPr>
              <w:t xml:space="preserve"> учебное пособие для студентов вузов (квалификация (степень) «бакалавр») / В. В. </w:t>
            </w:r>
            <w:proofErr w:type="spellStart"/>
            <w:r w:rsidRPr="004B60CF">
              <w:rPr>
                <w:kern w:val="0"/>
                <w:sz w:val="24"/>
                <w:szCs w:val="24"/>
              </w:rPr>
              <w:t>Слезко</w:t>
            </w:r>
            <w:proofErr w:type="spellEnd"/>
            <w:r w:rsidRPr="004B60CF">
              <w:rPr>
                <w:kern w:val="0"/>
                <w:sz w:val="24"/>
                <w:szCs w:val="24"/>
              </w:rPr>
              <w:t xml:space="preserve">, Е. В. </w:t>
            </w:r>
            <w:proofErr w:type="spellStart"/>
            <w:r w:rsidRPr="004B60CF">
              <w:rPr>
                <w:kern w:val="0"/>
                <w:sz w:val="24"/>
                <w:szCs w:val="24"/>
              </w:rPr>
              <w:t>Слезко</w:t>
            </w:r>
            <w:proofErr w:type="spellEnd"/>
            <w:r w:rsidRPr="004B60CF">
              <w:rPr>
                <w:kern w:val="0"/>
                <w:sz w:val="24"/>
                <w:szCs w:val="24"/>
              </w:rPr>
              <w:t xml:space="preserve">, Л. В. </w:t>
            </w:r>
            <w:proofErr w:type="spellStart"/>
            <w:r w:rsidRPr="004B60CF">
              <w:rPr>
                <w:kern w:val="0"/>
                <w:sz w:val="24"/>
                <w:szCs w:val="24"/>
              </w:rPr>
              <w:t>Слезко</w:t>
            </w:r>
            <w:proofErr w:type="spellEnd"/>
            <w:r w:rsidRPr="004B60CF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4B60C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B60CF">
              <w:rPr>
                <w:kern w:val="0"/>
                <w:sz w:val="24"/>
                <w:szCs w:val="24"/>
              </w:rPr>
              <w:t xml:space="preserve"> ИНФРА-М, 2018. - 203 с. </w:t>
            </w:r>
            <w:hyperlink r:id="rId7" w:history="1">
              <w:r w:rsidRPr="004B60C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http://znanium.com/go.php?id=966558</w:t>
              </w:r>
            </w:hyperlink>
          </w:p>
          <w:p w:rsidR="00FB2558" w:rsidRPr="004B60CF" w:rsidRDefault="00FB2558" w:rsidP="004B60CF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4B60CF">
              <w:rPr>
                <w:kern w:val="0"/>
                <w:sz w:val="24"/>
                <w:szCs w:val="24"/>
              </w:rPr>
              <w:t>Землякова</w:t>
            </w:r>
            <w:proofErr w:type="spellEnd"/>
            <w:r w:rsidRPr="004B60CF">
              <w:rPr>
                <w:kern w:val="0"/>
                <w:sz w:val="24"/>
                <w:szCs w:val="24"/>
              </w:rPr>
              <w:t>, Г.Л. Ведение государственного кадастра </w:t>
            </w:r>
            <w:r w:rsidRPr="004B60CF">
              <w:rPr>
                <w:bCs/>
                <w:kern w:val="0"/>
                <w:sz w:val="24"/>
                <w:szCs w:val="24"/>
              </w:rPr>
              <w:t>недвижимост</w:t>
            </w:r>
            <w:r w:rsidRPr="004B60CF">
              <w:rPr>
                <w:kern w:val="0"/>
                <w:sz w:val="24"/>
                <w:szCs w:val="24"/>
              </w:rPr>
              <w:t>и как функция государственного </w:t>
            </w:r>
            <w:r w:rsidRPr="004B60CF">
              <w:rPr>
                <w:bCs/>
                <w:kern w:val="0"/>
                <w:sz w:val="24"/>
                <w:szCs w:val="24"/>
              </w:rPr>
              <w:t>управлени</w:t>
            </w:r>
            <w:r w:rsidRPr="004B60CF">
              <w:rPr>
                <w:kern w:val="0"/>
                <w:sz w:val="24"/>
                <w:szCs w:val="24"/>
              </w:rPr>
              <w:t>я в сфере использования и охраны земель [Электронный ресурс</w:t>
            </w:r>
            <w:proofErr w:type="gramStart"/>
            <w:r w:rsidRPr="004B60CF">
              <w:rPr>
                <w:kern w:val="0"/>
                <w:sz w:val="24"/>
                <w:szCs w:val="24"/>
              </w:rPr>
              <w:t>] :</w:t>
            </w:r>
            <w:proofErr w:type="gramEnd"/>
            <w:r w:rsidRPr="004B60CF">
              <w:rPr>
                <w:kern w:val="0"/>
                <w:sz w:val="24"/>
                <w:szCs w:val="24"/>
              </w:rPr>
              <w:t xml:space="preserve"> Монография / Г. Л. </w:t>
            </w:r>
            <w:proofErr w:type="spellStart"/>
            <w:r w:rsidRPr="004B60CF">
              <w:rPr>
                <w:kern w:val="0"/>
                <w:sz w:val="24"/>
                <w:szCs w:val="24"/>
              </w:rPr>
              <w:t>Землякова</w:t>
            </w:r>
            <w:proofErr w:type="spellEnd"/>
            <w:r w:rsidRPr="004B60CF">
              <w:rPr>
                <w:kern w:val="0"/>
                <w:sz w:val="24"/>
                <w:szCs w:val="24"/>
              </w:rPr>
              <w:t xml:space="preserve"> ; Ин-т государства и права РАН. - 2-е изд. - </w:t>
            </w:r>
            <w:proofErr w:type="gramStart"/>
            <w:r w:rsidRPr="004B60C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B60CF">
              <w:rPr>
                <w:kern w:val="0"/>
                <w:sz w:val="24"/>
                <w:szCs w:val="24"/>
              </w:rPr>
              <w:t xml:space="preserve"> РИОР: ИНФРА-М, 2017. - 376 с. </w:t>
            </w:r>
            <w:hyperlink r:id="rId8" w:history="1">
              <w:r w:rsidRPr="004B60C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http://znanium.com/go.php?id=971755</w:t>
              </w:r>
            </w:hyperlink>
          </w:p>
          <w:p w:rsidR="00FB2558" w:rsidRPr="00B62D31" w:rsidRDefault="00FB2558" w:rsidP="004B60CF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4B60CF">
              <w:rPr>
                <w:kern w:val="0"/>
                <w:sz w:val="24"/>
                <w:szCs w:val="24"/>
              </w:rPr>
              <w:t>Савельева, Е. А. Экономика и </w:t>
            </w:r>
            <w:r w:rsidRPr="004B60CF">
              <w:rPr>
                <w:bCs/>
                <w:kern w:val="0"/>
                <w:sz w:val="24"/>
                <w:szCs w:val="24"/>
              </w:rPr>
              <w:t>управлени</w:t>
            </w:r>
            <w:r w:rsidRPr="004B60CF">
              <w:rPr>
                <w:kern w:val="0"/>
                <w:sz w:val="24"/>
                <w:szCs w:val="24"/>
              </w:rPr>
              <w:t>е </w:t>
            </w:r>
            <w:r w:rsidRPr="004B60CF">
              <w:rPr>
                <w:bCs/>
                <w:kern w:val="0"/>
                <w:sz w:val="24"/>
                <w:szCs w:val="24"/>
              </w:rPr>
              <w:t>недвижимост</w:t>
            </w:r>
            <w:r w:rsidRPr="004B60CF">
              <w:rPr>
                <w:kern w:val="0"/>
                <w:sz w:val="24"/>
                <w:szCs w:val="24"/>
              </w:rPr>
              <w:t>ью</w:t>
            </w:r>
            <w:r w:rsidRPr="00B62D31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B62D31">
              <w:rPr>
                <w:kern w:val="0"/>
                <w:sz w:val="24"/>
                <w:szCs w:val="24"/>
              </w:rPr>
              <w:t>] :</w:t>
            </w:r>
            <w:proofErr w:type="gramEnd"/>
            <w:r w:rsidRPr="00B62D31">
              <w:rPr>
                <w:kern w:val="0"/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B62D3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62D31">
              <w:rPr>
                <w:kern w:val="0"/>
                <w:sz w:val="24"/>
                <w:szCs w:val="24"/>
              </w:rPr>
              <w:t xml:space="preserve"> Вузовский учебник: ИНФРА-М, 2017. - 336 с. </w:t>
            </w:r>
            <w:hyperlink r:id="rId9" w:history="1">
              <w:r w:rsidRPr="00B62D3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http://znanium.com/go.php?id=615088</w:t>
              </w:r>
            </w:hyperlink>
          </w:p>
          <w:p w:rsidR="00956939" w:rsidRDefault="00956939" w:rsidP="004B60CF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b/>
                <w:sz w:val="24"/>
                <w:szCs w:val="24"/>
              </w:rPr>
            </w:pPr>
          </w:p>
          <w:p w:rsidR="007B5D44" w:rsidRPr="00B62D31" w:rsidRDefault="00FB2558" w:rsidP="004B60CF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B2558" w:rsidRPr="00B62D31" w:rsidRDefault="00FB2558" w:rsidP="004B60CF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62D31">
              <w:rPr>
                <w:kern w:val="0"/>
                <w:sz w:val="24"/>
                <w:szCs w:val="24"/>
              </w:rPr>
              <w:t>Региональное </w:t>
            </w:r>
            <w:r w:rsidRPr="004B60CF">
              <w:rPr>
                <w:bCs/>
                <w:kern w:val="0"/>
                <w:sz w:val="24"/>
                <w:szCs w:val="24"/>
              </w:rPr>
              <w:t>управлени</w:t>
            </w:r>
            <w:r w:rsidRPr="004B60CF">
              <w:rPr>
                <w:kern w:val="0"/>
                <w:sz w:val="24"/>
                <w:szCs w:val="24"/>
              </w:rPr>
              <w:t>е</w:t>
            </w:r>
            <w:r w:rsidRPr="00B62D31">
              <w:rPr>
                <w:kern w:val="0"/>
                <w:sz w:val="24"/>
                <w:szCs w:val="24"/>
              </w:rPr>
              <w:t xml:space="preserve"> и территориальное планирование [Текст</w:t>
            </w:r>
            <w:proofErr w:type="gramStart"/>
            <w:r w:rsidRPr="00B62D31">
              <w:rPr>
                <w:kern w:val="0"/>
                <w:sz w:val="24"/>
                <w:szCs w:val="24"/>
              </w:rPr>
              <w:t>] :</w:t>
            </w:r>
            <w:proofErr w:type="gramEnd"/>
            <w:r w:rsidRPr="00B62D31">
              <w:rPr>
                <w:kern w:val="0"/>
                <w:sz w:val="24"/>
                <w:szCs w:val="24"/>
              </w:rPr>
              <w:t xml:space="preserve"> учебник и практикум для академического бакалавриата : для студентов вузов, обучающихся по экономическим направлениям : [в 2 ч.] / [Ю. Н. </w:t>
            </w:r>
            <w:proofErr w:type="spellStart"/>
            <w:r w:rsidRPr="00B62D31">
              <w:rPr>
                <w:kern w:val="0"/>
                <w:sz w:val="24"/>
                <w:szCs w:val="24"/>
              </w:rPr>
              <w:t>Шедько</w:t>
            </w:r>
            <w:proofErr w:type="spellEnd"/>
            <w:r w:rsidRPr="00B62D31">
              <w:rPr>
                <w:kern w:val="0"/>
                <w:sz w:val="24"/>
                <w:szCs w:val="24"/>
              </w:rPr>
              <w:t xml:space="preserve"> [и др.] ; под ред. Ю. Н. </w:t>
            </w:r>
            <w:proofErr w:type="spellStart"/>
            <w:r w:rsidRPr="00B62D31">
              <w:rPr>
                <w:kern w:val="0"/>
                <w:sz w:val="24"/>
                <w:szCs w:val="24"/>
              </w:rPr>
              <w:t>Шедько</w:t>
            </w:r>
            <w:proofErr w:type="spellEnd"/>
            <w:r w:rsidRPr="00B62D31">
              <w:rPr>
                <w:kern w:val="0"/>
                <w:sz w:val="24"/>
                <w:szCs w:val="24"/>
              </w:rPr>
              <w:t xml:space="preserve">. Ч. 2. - </w:t>
            </w:r>
            <w:proofErr w:type="gramStart"/>
            <w:r w:rsidRPr="00B62D3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62D31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62D31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B62D31">
              <w:rPr>
                <w:kern w:val="0"/>
                <w:sz w:val="24"/>
                <w:szCs w:val="24"/>
              </w:rPr>
              <w:t>, 2018. - 302 с. 5экз.</w:t>
            </w:r>
          </w:p>
          <w:p w:rsidR="00F40E11" w:rsidRPr="00B62D31" w:rsidRDefault="00FB2558" w:rsidP="004B60CF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62D31">
              <w:rPr>
                <w:kern w:val="0"/>
                <w:sz w:val="24"/>
                <w:szCs w:val="24"/>
              </w:rPr>
              <w:t>Иваницкая, И. П. Введение в экономику </w:t>
            </w:r>
            <w:r w:rsidRPr="004B60CF">
              <w:rPr>
                <w:bCs/>
                <w:kern w:val="0"/>
                <w:sz w:val="24"/>
                <w:szCs w:val="24"/>
              </w:rPr>
              <w:t>недвижимост</w:t>
            </w:r>
            <w:r w:rsidRPr="004B60CF">
              <w:rPr>
                <w:kern w:val="0"/>
                <w:sz w:val="24"/>
                <w:szCs w:val="24"/>
              </w:rPr>
              <w:t>и</w:t>
            </w:r>
            <w:r w:rsidRPr="00B62D31">
              <w:rPr>
                <w:kern w:val="0"/>
                <w:sz w:val="24"/>
                <w:szCs w:val="24"/>
              </w:rPr>
              <w:t xml:space="preserve"> [Текст</w:t>
            </w:r>
            <w:proofErr w:type="gramStart"/>
            <w:r w:rsidRPr="00B62D31">
              <w:rPr>
                <w:kern w:val="0"/>
                <w:sz w:val="24"/>
                <w:szCs w:val="24"/>
              </w:rPr>
              <w:t>] :</w:t>
            </w:r>
            <w:proofErr w:type="gramEnd"/>
            <w:r w:rsidRPr="00B62D31">
              <w:rPr>
                <w:kern w:val="0"/>
                <w:sz w:val="24"/>
                <w:szCs w:val="24"/>
              </w:rPr>
              <w:t xml:space="preserve"> учебное пособие для студентов вузов/ И. П. Иваницкая, А. Е. Яковлев. - 2-е изд., </w:t>
            </w:r>
            <w:proofErr w:type="spellStart"/>
            <w:r w:rsidRPr="00B62D31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62D31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B62D3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62D31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62D31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B62D31">
              <w:rPr>
                <w:kern w:val="0"/>
                <w:sz w:val="24"/>
                <w:szCs w:val="24"/>
              </w:rPr>
              <w:t>, 2016. - 236 с. 11экз.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E7E6E6" w:themeFill="background2"/>
          </w:tcPr>
          <w:p w:rsidR="00F40E11" w:rsidRPr="00B62D31" w:rsidRDefault="00FB255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B62D31" w:rsidRDefault="00FB2558">
            <w:pPr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62D31">
              <w:rPr>
                <w:sz w:val="24"/>
                <w:szCs w:val="24"/>
              </w:rPr>
              <w:t>Astra</w:t>
            </w:r>
            <w:proofErr w:type="spellEnd"/>
            <w:r w:rsidRPr="00B62D31">
              <w:rPr>
                <w:sz w:val="24"/>
                <w:szCs w:val="24"/>
              </w:rPr>
              <w:t xml:space="preserve"> </w:t>
            </w:r>
            <w:proofErr w:type="spellStart"/>
            <w:r w:rsidRPr="00B62D31">
              <w:rPr>
                <w:sz w:val="24"/>
                <w:szCs w:val="24"/>
              </w:rPr>
              <w:t>Linux</w:t>
            </w:r>
            <w:proofErr w:type="spellEnd"/>
            <w:r w:rsidRPr="00B62D31">
              <w:rPr>
                <w:sz w:val="24"/>
                <w:szCs w:val="24"/>
              </w:rPr>
              <w:t xml:space="preserve"> </w:t>
            </w:r>
            <w:proofErr w:type="spellStart"/>
            <w:r w:rsidRPr="00B62D31">
              <w:rPr>
                <w:sz w:val="24"/>
                <w:szCs w:val="24"/>
              </w:rPr>
              <w:t>Common</w:t>
            </w:r>
            <w:proofErr w:type="spellEnd"/>
            <w:r w:rsidRPr="00B62D31">
              <w:rPr>
                <w:sz w:val="24"/>
                <w:szCs w:val="24"/>
              </w:rPr>
              <w:t xml:space="preserve"> </w:t>
            </w:r>
            <w:proofErr w:type="spellStart"/>
            <w:r w:rsidRPr="00B62D31">
              <w:rPr>
                <w:sz w:val="24"/>
                <w:szCs w:val="24"/>
              </w:rPr>
              <w:t>Edition</w:t>
            </w:r>
            <w:proofErr w:type="spellEnd"/>
            <w:r w:rsidRPr="00B62D3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B62D31" w:rsidRDefault="00FB2558">
            <w:pPr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B62D31" w:rsidRDefault="00F40E11">
            <w:pPr>
              <w:rPr>
                <w:b/>
                <w:sz w:val="24"/>
                <w:szCs w:val="24"/>
              </w:rPr>
            </w:pPr>
          </w:p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B62D31" w:rsidRDefault="00FB2558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Общего доступа</w:t>
            </w:r>
          </w:p>
          <w:p w:rsidR="00F40E11" w:rsidRPr="00B62D31" w:rsidRDefault="00FB2558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B62D31" w:rsidRDefault="00FB2558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E7E6E6" w:themeFill="background2"/>
          </w:tcPr>
          <w:p w:rsidR="00F40E11" w:rsidRPr="00B62D31" w:rsidRDefault="00FB2558">
            <w:pPr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>Перечень онлайн курсов</w:t>
            </w:r>
            <w:r w:rsidRPr="00B62D3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2D31" w:rsidRPr="00B62D31">
        <w:tc>
          <w:tcPr>
            <w:tcW w:w="10490" w:type="dxa"/>
            <w:gridSpan w:val="3"/>
            <w:shd w:val="clear" w:color="auto" w:fill="auto"/>
          </w:tcPr>
          <w:p w:rsidR="00F40E11" w:rsidRDefault="00FB25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В данной дисциплине не реализуются</w:t>
            </w:r>
          </w:p>
          <w:p w:rsidR="00956939" w:rsidRPr="00B62D31" w:rsidRDefault="009569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2D31" w:rsidRPr="00B62D31">
        <w:tc>
          <w:tcPr>
            <w:tcW w:w="10490" w:type="dxa"/>
            <w:gridSpan w:val="3"/>
            <w:shd w:val="clear" w:color="auto" w:fill="E7E6E6" w:themeFill="background2"/>
          </w:tcPr>
          <w:p w:rsidR="00F40E11" w:rsidRPr="00B62D31" w:rsidRDefault="00FB25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2D3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2D31" w:rsidRPr="00B62D31" w:rsidTr="00107B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31" w:rsidRPr="00B62D31" w:rsidRDefault="00B62D31" w:rsidP="00B62D31">
            <w:pPr>
              <w:jc w:val="both"/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 xml:space="preserve"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</w:t>
            </w:r>
            <w:r w:rsidRPr="00B62D31">
              <w:rPr>
                <w:sz w:val="24"/>
                <w:szCs w:val="24"/>
              </w:rPr>
              <w:lastRenderedPageBreak/>
              <w:t>апреля  2014 г. № 233н</w:t>
            </w:r>
          </w:p>
        </w:tc>
      </w:tr>
    </w:tbl>
    <w:p w:rsidR="00F40E11" w:rsidRDefault="00F40E11">
      <w:pPr>
        <w:ind w:left="-284"/>
        <w:rPr>
          <w:sz w:val="24"/>
          <w:szCs w:val="24"/>
        </w:rPr>
      </w:pPr>
    </w:p>
    <w:p w:rsidR="00F40E11" w:rsidRDefault="00FB255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</w:r>
      <w:r w:rsidR="00956939" w:rsidRPr="00956939">
        <w:rPr>
          <w:sz w:val="24"/>
          <w:szCs w:val="24"/>
        </w:rPr>
        <w:t>Баженов С.И.</w:t>
      </w:r>
      <w:r w:rsidR="00F84459"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F40E11" w:rsidRDefault="00F40E11">
      <w:pPr>
        <w:rPr>
          <w:sz w:val="24"/>
          <w:szCs w:val="24"/>
        </w:rPr>
      </w:pPr>
    </w:p>
    <w:p w:rsidR="00956939" w:rsidRDefault="00956939" w:rsidP="0095693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956939" w:rsidRDefault="00956939" w:rsidP="0095693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56939" w:rsidRDefault="00956939" w:rsidP="0095693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56939" w:rsidRDefault="00956939" w:rsidP="0095693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956939" w:rsidRDefault="00956939" w:rsidP="0095693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Default="00FB2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0E11" w:rsidRDefault="00F40E11"/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43DD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542B7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D66AC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2F18A3"/>
    <w:rsid w:val="004A7888"/>
    <w:rsid w:val="004B60CF"/>
    <w:rsid w:val="004C3EED"/>
    <w:rsid w:val="005334E0"/>
    <w:rsid w:val="006E620F"/>
    <w:rsid w:val="007B5D44"/>
    <w:rsid w:val="00956939"/>
    <w:rsid w:val="009D47D9"/>
    <w:rsid w:val="00B02671"/>
    <w:rsid w:val="00B62D31"/>
    <w:rsid w:val="00C060B5"/>
    <w:rsid w:val="00F066CE"/>
    <w:rsid w:val="00F40E11"/>
    <w:rsid w:val="00F84459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42CD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175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66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1062-3DCB-474B-B9F7-E05E23A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2019-03-14T11:16:00Z</dcterms:created>
  <dcterms:modified xsi:type="dcterms:W3CDTF">2019-08-12T06:05:00Z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